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A84" w:rsidRPr="00D56CC1" w:rsidRDefault="00D56CC1">
      <w:pPr>
        <w:rPr>
          <w:rFonts w:ascii="Times New Roman" w:hAnsi="Times New Roman" w:cs="Times New Roman"/>
          <w:b/>
          <w:sz w:val="32"/>
          <w:szCs w:val="32"/>
        </w:rPr>
      </w:pPr>
      <w:r w:rsidRPr="00D56CC1">
        <w:rPr>
          <w:rFonts w:ascii="Times New Roman" w:hAnsi="Times New Roman" w:cs="Times New Roman"/>
          <w:b/>
          <w:sz w:val="32"/>
          <w:szCs w:val="32"/>
        </w:rPr>
        <w:t>PELES CASTLE</w:t>
      </w:r>
    </w:p>
    <w:p w:rsidR="00C25846" w:rsidRDefault="00C258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C2584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Peleș</w:t>
      </w:r>
      <w:proofErr w:type="spellEnd"/>
      <w:r w:rsidRPr="00C2584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2584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Castle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"http://en.wikipedia.org/wiki/Romanian_language" \o "Romanian language" </w:instrText>
      </w:r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C25846">
        <w:rPr>
          <w:rStyle w:val="Hiperhivatkozs"/>
          <w:rFonts w:ascii="Times New Roman" w:hAnsi="Times New Roman" w:cs="Times New Roman"/>
          <w:color w:val="000000" w:themeColor="text1"/>
          <w:sz w:val="24"/>
          <w:szCs w:val="24"/>
        </w:rPr>
        <w:t>Romanian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C2584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o-RO"/>
        </w:rPr>
        <w:t>Castelul Peleș</w:t>
      </w:r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is a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Neo-Renaissance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4" w:tooltip="Castle" w:history="1">
        <w:proofErr w:type="spellStart"/>
        <w:r w:rsidRPr="00C2584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castle</w:t>
        </w:r>
        <w:proofErr w:type="spellEnd"/>
      </w:hyperlink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5" w:tooltip="Carpathian Mountains" w:history="1">
        <w:proofErr w:type="spellStart"/>
        <w:r w:rsidRPr="00C2584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Carpathian</w:t>
        </w:r>
        <w:proofErr w:type="spellEnd"/>
        <w:r w:rsidRPr="00C2584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proofErr w:type="spellStart"/>
        <w:r w:rsidRPr="00C2584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Mountains</w:t>
        </w:r>
        <w:proofErr w:type="spellEnd"/>
      </w:hyperlink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near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6" w:tooltip="Sinaia" w:history="1">
        <w:proofErr w:type="spellStart"/>
        <w:r w:rsidRPr="00C2584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Sinaia</w:t>
        </w:r>
        <w:proofErr w:type="spellEnd"/>
      </w:hyperlink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7" w:tooltip="Prahova County" w:history="1">
        <w:proofErr w:type="spellStart"/>
        <w:r w:rsidRPr="00C2584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Prahova</w:t>
        </w:r>
        <w:proofErr w:type="spellEnd"/>
        <w:r w:rsidRPr="00C2584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proofErr w:type="spellStart"/>
        <w:r w:rsidRPr="00C2584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County</w:t>
        </w:r>
        <w:proofErr w:type="spellEnd"/>
      </w:hyperlink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8" w:tooltip="Romania" w:history="1">
        <w:proofErr w:type="spellStart"/>
        <w:r w:rsidRPr="00C2584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Romania</w:t>
        </w:r>
        <w:proofErr w:type="spellEnd"/>
      </w:hyperlink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proofErr w:type="spellEnd"/>
      <w:proofErr w:type="gram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existing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medieval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route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linking </w:t>
      </w:r>
      <w:hyperlink r:id="rId9" w:tooltip="Transylvania" w:history="1">
        <w:proofErr w:type="spellStart"/>
        <w:r w:rsidRPr="00C2584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Transylvania</w:t>
        </w:r>
        <w:proofErr w:type="spellEnd"/>
      </w:hyperlink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hyperlink r:id="rId10" w:tooltip="Wallachia" w:history="1">
        <w:proofErr w:type="spellStart"/>
        <w:r w:rsidRPr="00C25846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Wallachia</w:t>
        </w:r>
        <w:proofErr w:type="spellEnd"/>
      </w:hyperlink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built</w:t>
      </w:r>
      <w:proofErr w:type="spellEnd"/>
      <w:proofErr w:type="gram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between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1873 and 1914.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Its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inauguration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held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Pr="00C258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1883.</w:t>
      </w:r>
    </w:p>
    <w:p w:rsidR="00C25846" w:rsidRDefault="00C258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4099444"/>
            <wp:effectExtent l="19050" t="0" r="0" b="0"/>
            <wp:docPr id="1" name="Kép 1" descr="File:Castelul Peles, Sinaia - Vedere panora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Castelul Peles, Sinaia - Vedere panoramic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46" w:rsidRDefault="00C258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King </w:t>
      </w:r>
      <w:hyperlink r:id="rId12" w:tooltip="Carol I of Romania" w:history="1">
        <w:r w:rsidRPr="00586760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Carol I of </w:t>
        </w:r>
        <w:proofErr w:type="spellStart"/>
        <w:r w:rsidRPr="00586760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Romania</w:t>
        </w:r>
        <w:proofErr w:type="spellEnd"/>
      </w:hyperlink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(1839–1914),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under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whose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reign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country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gained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its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independence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first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visited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site of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future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castle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1866 and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fell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love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magnificent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mountain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scenery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estate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named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Royal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Estate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hyperlink r:id="rId13" w:tooltip="Sinaia" w:history="1">
        <w:proofErr w:type="spellStart"/>
        <w:r w:rsidRPr="00586760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Sinaia</w:t>
        </w:r>
        <w:proofErr w:type="spellEnd"/>
      </w:hyperlink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monarchy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commissioned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construction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a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royal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hunting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preserve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summer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retreat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property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foundation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laid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Peleș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Castle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22 August 1873. </w:t>
      </w:r>
    </w:p>
    <w:p w:rsidR="00586760" w:rsidRPr="00586760" w:rsidRDefault="005867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2998470" cy="4000500"/>
            <wp:effectExtent l="19050" t="0" r="0" b="0"/>
            <wp:docPr id="10" name="irc_mi" descr="http://3.bp.blogspot.com/_uw9CQVXKCnk/TGWzkPiXBXI/AAAAAAAAAa0/iOQxnwcazR4/s1600/DSC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uw9CQVXKCnk/TGWzkPiXBXI/AAAAAAAAAa0/iOQxnwcazR4/s1600/DSC003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46" w:rsidRDefault="00C258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German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architect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Johannes Schultz (1876–1883)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won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project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presenting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more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original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plan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something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that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appealed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King's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taste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a grand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palatial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alpine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villa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combining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different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features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classic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European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styles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mostly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following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Italian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elegance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German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aesthetics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along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Renaissance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lines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Later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additions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made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between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1893 and 1914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Czech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architect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Karel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Liman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who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designed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towers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including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main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central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tower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which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66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metres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(217 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ft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height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86760" w:rsidRPr="00586760" w:rsidRDefault="005867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3935024"/>
            <wp:effectExtent l="19050" t="0" r="0" b="0"/>
            <wp:docPr id="4" name="Kép 4" descr="File:Peles inner co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Peles inner cour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46" w:rsidRPr="00586760" w:rsidRDefault="00C258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" w:tooltip="Carol II of Romania" w:history="1">
        <w:r w:rsidRPr="00586760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King Carol II</w:t>
        </w:r>
      </w:hyperlink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born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castle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1893,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giving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meaning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phrase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cradle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dynasty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cradle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nation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that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Carol I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bestowed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upon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Peleș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Castle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25846" w:rsidRPr="00586760" w:rsidRDefault="00C258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After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7" w:tooltip="Michael I of Romania" w:history="1">
        <w:r w:rsidRPr="00586760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King Michael </w:t>
        </w:r>
        <w:proofErr w:type="spellStart"/>
        <w:r w:rsidRPr="00586760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I</w:t>
        </w:r>
      </w:hyperlink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's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forced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8" w:tooltip="Abdication" w:history="1">
        <w:proofErr w:type="spellStart"/>
        <w:r w:rsidRPr="00586760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abdication</w:t>
        </w:r>
        <w:proofErr w:type="spellEnd"/>
      </w:hyperlink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1947,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9" w:tooltip="Communist Romania" w:history="1">
        <w:proofErr w:type="spellStart"/>
        <w:r w:rsidRPr="00586760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Communist</w:t>
        </w:r>
        <w:proofErr w:type="spellEnd"/>
        <w:r w:rsidRPr="00586760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proofErr w:type="spellStart"/>
        <w:r w:rsidRPr="00586760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regime</w:t>
        </w:r>
        <w:proofErr w:type="spellEnd"/>
      </w:hyperlink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seized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all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royal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property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including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Peleș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Estate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castle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opened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tourist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attraction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short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86760" w:rsidRDefault="005867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Between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1975 and 1990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area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declared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"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State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Protocol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Interest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Area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".</w:t>
      </w:r>
    </w:p>
    <w:p w:rsidR="00586760" w:rsidRDefault="005867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3837637"/>
            <wp:effectExtent l="19050" t="0" r="0" b="0"/>
            <wp:docPr id="13" name="irc_mi" descr="http://holeinthedonut.smugmug.com/DailyPhotos/HITD-Daily-Photos/i-VQmsZvC/0/L/Romania-Sinaia-Peles-Castle-dining-room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leinthedonut.smugmug.com/DailyPhotos/HITD-Daily-Photos/i-VQmsZvC/0/L/Romania-Sinaia-Peles-Castle-dining-room-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760" w:rsidRPr="00586760" w:rsidRDefault="00D56CC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3837637"/>
            <wp:effectExtent l="19050" t="0" r="0" b="0"/>
            <wp:docPr id="16" name="irc_mi" descr="http://i11.photobucket.com/albums/a171/danperry/Romania/Peles/Corridors%20and%20stained%20glass%20windows/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1.photobucket.com/albums/a171/danperry/Romania/Peles/Corridors%20and%20stained%20glass%20windows/IMG_158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760" w:rsidRPr="00586760" w:rsidRDefault="005867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After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2" w:tooltip="Romanian Revolution of 1989" w:history="1">
        <w:r w:rsidRPr="00586760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December 1989 </w:t>
        </w:r>
        <w:proofErr w:type="spellStart"/>
        <w:r w:rsidRPr="00586760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Revolution</w:t>
        </w:r>
        <w:proofErr w:type="spellEnd"/>
      </w:hyperlink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Peleş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Pelişor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Castle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re-established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heritage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sites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opened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>public</w:t>
      </w:r>
      <w:proofErr w:type="spellEnd"/>
      <w:r w:rsidRPr="005867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586760" w:rsidRPr="00586760" w:rsidRDefault="00586760" w:rsidP="00586760">
      <w:pPr>
        <w:pStyle w:val="NormlWeb"/>
        <w:rPr>
          <w:color w:val="000000" w:themeColor="text1"/>
        </w:rPr>
      </w:pPr>
      <w:proofErr w:type="spellStart"/>
      <w:r w:rsidRPr="00586760">
        <w:rPr>
          <w:color w:val="000000" w:themeColor="text1"/>
        </w:rPr>
        <w:lastRenderedPageBreak/>
        <w:t>Throughout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its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history</w:t>
      </w:r>
      <w:proofErr w:type="spellEnd"/>
      <w:r w:rsidRPr="00586760">
        <w:rPr>
          <w:color w:val="000000" w:themeColor="text1"/>
        </w:rPr>
        <w:t xml:space="preserve">, </w:t>
      </w:r>
      <w:proofErr w:type="spellStart"/>
      <w:r w:rsidRPr="00586760">
        <w:rPr>
          <w:color w:val="000000" w:themeColor="text1"/>
        </w:rPr>
        <w:t>the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castle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hosted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some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important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personalities</w:t>
      </w:r>
      <w:proofErr w:type="spellEnd"/>
      <w:r w:rsidRPr="00586760">
        <w:rPr>
          <w:color w:val="000000" w:themeColor="text1"/>
        </w:rPr>
        <w:t xml:space="preserve">, </w:t>
      </w:r>
      <w:proofErr w:type="spellStart"/>
      <w:r w:rsidRPr="00586760">
        <w:rPr>
          <w:color w:val="000000" w:themeColor="text1"/>
        </w:rPr>
        <w:t>from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royalty</w:t>
      </w:r>
      <w:proofErr w:type="spellEnd"/>
      <w:r w:rsidRPr="00586760">
        <w:rPr>
          <w:color w:val="000000" w:themeColor="text1"/>
        </w:rPr>
        <w:t xml:space="preserve"> and </w:t>
      </w:r>
      <w:proofErr w:type="spellStart"/>
      <w:r w:rsidRPr="00586760">
        <w:rPr>
          <w:color w:val="000000" w:themeColor="text1"/>
        </w:rPr>
        <w:t>politicians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to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artists</w:t>
      </w:r>
      <w:proofErr w:type="spellEnd"/>
      <w:r w:rsidRPr="00586760">
        <w:rPr>
          <w:color w:val="000000" w:themeColor="text1"/>
        </w:rPr>
        <w:t xml:space="preserve">. </w:t>
      </w:r>
      <w:proofErr w:type="spellStart"/>
      <w:proofErr w:type="gramStart"/>
      <w:r w:rsidRPr="00586760">
        <w:rPr>
          <w:color w:val="000000" w:themeColor="text1"/>
        </w:rPr>
        <w:t>One</w:t>
      </w:r>
      <w:proofErr w:type="spellEnd"/>
      <w:r w:rsidRPr="00586760">
        <w:rPr>
          <w:color w:val="000000" w:themeColor="text1"/>
        </w:rPr>
        <w:t xml:space="preserve"> of </w:t>
      </w:r>
      <w:proofErr w:type="spellStart"/>
      <w:r w:rsidRPr="00586760">
        <w:rPr>
          <w:color w:val="000000" w:themeColor="text1"/>
        </w:rPr>
        <w:t>the</w:t>
      </w:r>
      <w:proofErr w:type="spellEnd"/>
      <w:r w:rsidRPr="00586760">
        <w:rPr>
          <w:color w:val="000000" w:themeColor="text1"/>
        </w:rPr>
        <w:t xml:space="preserve"> most </w:t>
      </w:r>
      <w:proofErr w:type="spellStart"/>
      <w:r w:rsidRPr="00586760">
        <w:rPr>
          <w:color w:val="000000" w:themeColor="text1"/>
        </w:rPr>
        <w:t>memorable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visits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was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that</w:t>
      </w:r>
      <w:proofErr w:type="spellEnd"/>
      <w:r w:rsidRPr="00586760">
        <w:rPr>
          <w:color w:val="000000" w:themeColor="text1"/>
        </w:rPr>
        <w:t xml:space="preserve"> of </w:t>
      </w:r>
      <w:hyperlink r:id="rId23" w:tooltip="Kaiser" w:history="1">
        <w:r w:rsidRPr="00586760">
          <w:rPr>
            <w:rStyle w:val="Hiperhivatkozs"/>
            <w:color w:val="000000" w:themeColor="text1"/>
          </w:rPr>
          <w:t>Kaiser</w:t>
        </w:r>
      </w:hyperlink>
      <w:r w:rsidRPr="00586760">
        <w:rPr>
          <w:color w:val="000000" w:themeColor="text1"/>
        </w:rPr>
        <w:t xml:space="preserve"> </w:t>
      </w:r>
      <w:hyperlink r:id="rId24" w:tooltip="Franz Joseph I" w:history="1">
        <w:r w:rsidRPr="00586760">
          <w:rPr>
            <w:rStyle w:val="Hiperhivatkozs"/>
            <w:color w:val="000000" w:themeColor="text1"/>
          </w:rPr>
          <w:t>Franz Joseph I</w:t>
        </w:r>
      </w:hyperlink>
      <w:r w:rsidRPr="00586760">
        <w:rPr>
          <w:color w:val="000000" w:themeColor="text1"/>
        </w:rPr>
        <w:t xml:space="preserve"> of </w:t>
      </w:r>
      <w:hyperlink r:id="rId25" w:tooltip="Austria-Hungary" w:history="1">
        <w:proofErr w:type="spellStart"/>
        <w:r w:rsidRPr="00586760">
          <w:rPr>
            <w:rStyle w:val="Hiperhivatkozs"/>
            <w:color w:val="000000" w:themeColor="text1"/>
          </w:rPr>
          <w:t>Austria-Hungary</w:t>
        </w:r>
        <w:proofErr w:type="spellEnd"/>
      </w:hyperlink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on</w:t>
      </w:r>
      <w:proofErr w:type="spellEnd"/>
      <w:r w:rsidRPr="00586760">
        <w:rPr>
          <w:color w:val="000000" w:themeColor="text1"/>
        </w:rPr>
        <w:t xml:space="preserve"> 2 </w:t>
      </w:r>
      <w:proofErr w:type="spellStart"/>
      <w:r w:rsidRPr="00586760">
        <w:rPr>
          <w:color w:val="000000" w:themeColor="text1"/>
        </w:rPr>
        <w:t>October</w:t>
      </w:r>
      <w:proofErr w:type="spellEnd"/>
      <w:r w:rsidRPr="00586760">
        <w:rPr>
          <w:color w:val="000000" w:themeColor="text1"/>
        </w:rPr>
        <w:t xml:space="preserve"> 1896. </w:t>
      </w:r>
      <w:proofErr w:type="spellStart"/>
      <w:r w:rsidRPr="00586760">
        <w:rPr>
          <w:color w:val="000000" w:themeColor="text1"/>
        </w:rPr>
        <w:t>Artists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like</w:t>
      </w:r>
      <w:proofErr w:type="spellEnd"/>
      <w:r w:rsidRPr="00586760">
        <w:rPr>
          <w:color w:val="000000" w:themeColor="text1"/>
        </w:rPr>
        <w:t xml:space="preserve"> </w:t>
      </w:r>
      <w:hyperlink r:id="rId26" w:tooltip="George Enescu" w:history="1">
        <w:r w:rsidRPr="00586760">
          <w:rPr>
            <w:rStyle w:val="Hiperhivatkozs"/>
            <w:color w:val="000000" w:themeColor="text1"/>
          </w:rPr>
          <w:t xml:space="preserve">George </w:t>
        </w:r>
        <w:proofErr w:type="spellStart"/>
        <w:r w:rsidRPr="00586760">
          <w:rPr>
            <w:rStyle w:val="Hiperhivatkozs"/>
            <w:color w:val="000000" w:themeColor="text1"/>
          </w:rPr>
          <w:t>Enescu</w:t>
        </w:r>
        <w:proofErr w:type="spellEnd"/>
      </w:hyperlink>
      <w:r w:rsidRPr="00586760">
        <w:rPr>
          <w:color w:val="000000" w:themeColor="text1"/>
        </w:rPr>
        <w:t xml:space="preserve">, </w:t>
      </w:r>
      <w:hyperlink r:id="rId27" w:tooltip="Sarah Bernhardt" w:history="1">
        <w:proofErr w:type="spellStart"/>
        <w:r w:rsidRPr="00586760">
          <w:rPr>
            <w:rStyle w:val="Hiperhivatkozs"/>
            <w:color w:val="000000" w:themeColor="text1"/>
          </w:rPr>
          <w:t>Sarah</w:t>
        </w:r>
        <w:proofErr w:type="spellEnd"/>
        <w:r w:rsidRPr="00586760">
          <w:rPr>
            <w:rStyle w:val="Hiperhivatkozs"/>
            <w:color w:val="000000" w:themeColor="text1"/>
          </w:rPr>
          <w:t xml:space="preserve"> </w:t>
        </w:r>
        <w:proofErr w:type="spellStart"/>
        <w:r w:rsidRPr="00586760">
          <w:rPr>
            <w:rStyle w:val="Hiperhivatkozs"/>
            <w:color w:val="000000" w:themeColor="text1"/>
          </w:rPr>
          <w:t>Bernhardt</w:t>
        </w:r>
        <w:proofErr w:type="spellEnd"/>
      </w:hyperlink>
      <w:r w:rsidRPr="00586760">
        <w:rPr>
          <w:color w:val="000000" w:themeColor="text1"/>
        </w:rPr>
        <w:t>,</w:t>
      </w:r>
      <w:proofErr w:type="gramEnd"/>
      <w:r w:rsidRPr="00586760">
        <w:rPr>
          <w:color w:val="000000" w:themeColor="text1"/>
        </w:rPr>
        <w:t xml:space="preserve"> </w:t>
      </w:r>
      <w:hyperlink r:id="rId28" w:tooltip="Jacques Thibaud" w:history="1">
        <w:proofErr w:type="gramStart"/>
        <w:r w:rsidRPr="00586760">
          <w:rPr>
            <w:rStyle w:val="Hiperhivatkozs"/>
            <w:color w:val="000000" w:themeColor="text1"/>
          </w:rPr>
          <w:t xml:space="preserve">Jacques </w:t>
        </w:r>
        <w:proofErr w:type="spellStart"/>
        <w:r w:rsidRPr="00586760">
          <w:rPr>
            <w:rStyle w:val="Hiperhivatkozs"/>
            <w:color w:val="000000" w:themeColor="text1"/>
          </w:rPr>
          <w:t>Thibaud</w:t>
        </w:r>
        <w:proofErr w:type="spellEnd"/>
      </w:hyperlink>
      <w:r w:rsidRPr="00586760">
        <w:rPr>
          <w:color w:val="000000" w:themeColor="text1"/>
        </w:rPr>
        <w:t xml:space="preserve"> and </w:t>
      </w:r>
      <w:hyperlink r:id="rId29" w:tooltip="Vasile Alecsandri" w:history="1">
        <w:proofErr w:type="spellStart"/>
        <w:r w:rsidRPr="00586760">
          <w:rPr>
            <w:rStyle w:val="Hiperhivatkozs"/>
            <w:color w:val="000000" w:themeColor="text1"/>
          </w:rPr>
          <w:t>Vasile</w:t>
        </w:r>
        <w:proofErr w:type="spellEnd"/>
        <w:r w:rsidRPr="00586760">
          <w:rPr>
            <w:rStyle w:val="Hiperhivatkozs"/>
            <w:color w:val="000000" w:themeColor="text1"/>
          </w:rPr>
          <w:t xml:space="preserve"> </w:t>
        </w:r>
        <w:proofErr w:type="spellStart"/>
        <w:r w:rsidRPr="00586760">
          <w:rPr>
            <w:rStyle w:val="Hiperhivatkozs"/>
            <w:color w:val="000000" w:themeColor="text1"/>
          </w:rPr>
          <w:t>Alecsandri</w:t>
        </w:r>
        <w:proofErr w:type="spellEnd"/>
      </w:hyperlink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visited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often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as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guests</w:t>
      </w:r>
      <w:proofErr w:type="spellEnd"/>
      <w:r w:rsidRPr="00586760">
        <w:rPr>
          <w:color w:val="000000" w:themeColor="text1"/>
        </w:rPr>
        <w:t xml:space="preserve"> of </w:t>
      </w:r>
      <w:hyperlink r:id="rId30" w:tooltip="Queen Elizabeth of Romania" w:history="1">
        <w:proofErr w:type="spellStart"/>
        <w:r w:rsidRPr="00586760">
          <w:rPr>
            <w:rStyle w:val="Hiperhivatkozs"/>
            <w:color w:val="000000" w:themeColor="text1"/>
          </w:rPr>
          <w:t>Queen</w:t>
        </w:r>
        <w:proofErr w:type="spellEnd"/>
        <w:r w:rsidRPr="00586760">
          <w:rPr>
            <w:rStyle w:val="Hiperhivatkozs"/>
            <w:color w:val="000000" w:themeColor="text1"/>
          </w:rPr>
          <w:t xml:space="preserve"> </w:t>
        </w:r>
        <w:proofErr w:type="spellStart"/>
        <w:r w:rsidRPr="00586760">
          <w:rPr>
            <w:rStyle w:val="Hiperhivatkozs"/>
            <w:color w:val="000000" w:themeColor="text1"/>
          </w:rPr>
          <w:t>Elizabeth</w:t>
        </w:r>
        <w:proofErr w:type="spellEnd"/>
        <w:r w:rsidRPr="00586760">
          <w:rPr>
            <w:rStyle w:val="Hiperhivatkozs"/>
            <w:color w:val="000000" w:themeColor="text1"/>
          </w:rPr>
          <w:t xml:space="preserve"> of </w:t>
        </w:r>
        <w:proofErr w:type="spellStart"/>
        <w:r w:rsidRPr="00586760">
          <w:rPr>
            <w:rStyle w:val="Hiperhivatkozs"/>
            <w:color w:val="000000" w:themeColor="text1"/>
          </w:rPr>
          <w:t>Romania</w:t>
        </w:r>
        <w:proofErr w:type="spellEnd"/>
      </w:hyperlink>
      <w:r w:rsidRPr="00586760">
        <w:rPr>
          <w:color w:val="000000" w:themeColor="text1"/>
        </w:rPr>
        <w:t xml:space="preserve"> (</w:t>
      </w:r>
      <w:proofErr w:type="spellStart"/>
      <w:r w:rsidRPr="00586760">
        <w:rPr>
          <w:color w:val="000000" w:themeColor="text1"/>
        </w:rPr>
        <w:t>herself</w:t>
      </w:r>
      <w:proofErr w:type="spellEnd"/>
      <w:r w:rsidRPr="00586760">
        <w:rPr>
          <w:color w:val="000000" w:themeColor="text1"/>
        </w:rPr>
        <w:t xml:space="preserve"> a </w:t>
      </w:r>
      <w:proofErr w:type="spellStart"/>
      <w:r w:rsidRPr="00586760">
        <w:rPr>
          <w:color w:val="000000" w:themeColor="text1"/>
        </w:rPr>
        <w:t>writer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also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known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under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the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pen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name</w:t>
      </w:r>
      <w:proofErr w:type="spellEnd"/>
      <w:r w:rsidRPr="00586760">
        <w:rPr>
          <w:color w:val="000000" w:themeColor="text1"/>
        </w:rPr>
        <w:t xml:space="preserve"> of </w:t>
      </w:r>
      <w:hyperlink r:id="rId31" w:tooltip="Carmen Sylva" w:history="1">
        <w:r w:rsidRPr="00586760">
          <w:rPr>
            <w:rStyle w:val="Hiperhivatkozs"/>
            <w:color w:val="000000" w:themeColor="text1"/>
          </w:rPr>
          <w:t xml:space="preserve">Carmen </w:t>
        </w:r>
        <w:proofErr w:type="spellStart"/>
        <w:r w:rsidRPr="00586760">
          <w:rPr>
            <w:rStyle w:val="Hiperhivatkozs"/>
            <w:color w:val="000000" w:themeColor="text1"/>
          </w:rPr>
          <w:t>Sylva</w:t>
        </w:r>
        <w:proofErr w:type="spellEnd"/>
      </w:hyperlink>
      <w:r w:rsidRPr="00586760">
        <w:rPr>
          <w:color w:val="000000" w:themeColor="text1"/>
        </w:rPr>
        <w:t xml:space="preserve">). </w:t>
      </w:r>
      <w:proofErr w:type="spellStart"/>
      <w:r w:rsidRPr="00586760">
        <w:rPr>
          <w:color w:val="000000" w:themeColor="text1"/>
        </w:rPr>
        <w:t>In</w:t>
      </w:r>
      <w:proofErr w:type="spellEnd"/>
      <w:r w:rsidRPr="00586760">
        <w:rPr>
          <w:color w:val="000000" w:themeColor="text1"/>
        </w:rPr>
        <w:t xml:space="preserve"> more </w:t>
      </w:r>
      <w:proofErr w:type="spellStart"/>
      <w:r w:rsidRPr="00586760">
        <w:rPr>
          <w:color w:val="000000" w:themeColor="text1"/>
        </w:rPr>
        <w:t>recent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times</w:t>
      </w:r>
      <w:proofErr w:type="spellEnd"/>
      <w:r w:rsidRPr="00586760">
        <w:rPr>
          <w:color w:val="000000" w:themeColor="text1"/>
        </w:rPr>
        <w:t xml:space="preserve">, </w:t>
      </w:r>
      <w:proofErr w:type="spellStart"/>
      <w:r w:rsidRPr="00586760">
        <w:rPr>
          <w:color w:val="000000" w:themeColor="text1"/>
        </w:rPr>
        <w:t>many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foreign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dignitaries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such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as</w:t>
      </w:r>
      <w:proofErr w:type="spellEnd"/>
      <w:r w:rsidRPr="00586760">
        <w:rPr>
          <w:color w:val="000000" w:themeColor="text1"/>
        </w:rPr>
        <w:t xml:space="preserve"> </w:t>
      </w:r>
      <w:hyperlink r:id="rId32" w:tooltip="Richard Nixon" w:history="1">
        <w:r w:rsidRPr="00586760">
          <w:rPr>
            <w:rStyle w:val="Hiperhivatkozs"/>
            <w:color w:val="000000" w:themeColor="text1"/>
          </w:rPr>
          <w:t>Richard Nixon</w:t>
        </w:r>
      </w:hyperlink>
      <w:r w:rsidRPr="00586760">
        <w:rPr>
          <w:color w:val="000000" w:themeColor="text1"/>
        </w:rPr>
        <w:t>,</w:t>
      </w:r>
      <w:proofErr w:type="gramEnd"/>
      <w:r w:rsidRPr="00586760">
        <w:rPr>
          <w:color w:val="000000" w:themeColor="text1"/>
        </w:rPr>
        <w:t xml:space="preserve"> </w:t>
      </w:r>
      <w:hyperlink r:id="rId33" w:tooltip="Gerald Ford" w:history="1">
        <w:proofErr w:type="spellStart"/>
        <w:r w:rsidRPr="00586760">
          <w:rPr>
            <w:rStyle w:val="Hiperhivatkozs"/>
            <w:color w:val="000000" w:themeColor="text1"/>
          </w:rPr>
          <w:t>Gerald</w:t>
        </w:r>
        <w:proofErr w:type="spellEnd"/>
        <w:r w:rsidRPr="00586760">
          <w:rPr>
            <w:rStyle w:val="Hiperhivatkozs"/>
            <w:color w:val="000000" w:themeColor="text1"/>
          </w:rPr>
          <w:t xml:space="preserve"> Ford</w:t>
        </w:r>
      </w:hyperlink>
      <w:r w:rsidRPr="00586760">
        <w:rPr>
          <w:color w:val="000000" w:themeColor="text1"/>
        </w:rPr>
        <w:t xml:space="preserve">, </w:t>
      </w:r>
      <w:hyperlink r:id="rId34" w:tooltip="Muammar al-Gaddafi" w:history="1">
        <w:proofErr w:type="spellStart"/>
        <w:r w:rsidRPr="00586760">
          <w:rPr>
            <w:rStyle w:val="Hiperhivatkozs"/>
            <w:color w:val="000000" w:themeColor="text1"/>
          </w:rPr>
          <w:t>Muammar</w:t>
        </w:r>
        <w:proofErr w:type="spellEnd"/>
        <w:r w:rsidRPr="00586760">
          <w:rPr>
            <w:rStyle w:val="Hiperhivatkozs"/>
            <w:color w:val="000000" w:themeColor="text1"/>
          </w:rPr>
          <w:t xml:space="preserve"> </w:t>
        </w:r>
        <w:proofErr w:type="spellStart"/>
        <w:r w:rsidRPr="00586760">
          <w:rPr>
            <w:rStyle w:val="Hiperhivatkozs"/>
            <w:color w:val="000000" w:themeColor="text1"/>
          </w:rPr>
          <w:t>al-Gaddafi</w:t>
        </w:r>
        <w:proofErr w:type="spellEnd"/>
      </w:hyperlink>
      <w:r w:rsidRPr="00586760">
        <w:rPr>
          <w:color w:val="000000" w:themeColor="text1"/>
        </w:rPr>
        <w:t xml:space="preserve">, and </w:t>
      </w:r>
      <w:hyperlink r:id="rId35" w:tooltip="Yasser Arafat" w:history="1">
        <w:proofErr w:type="spellStart"/>
        <w:r w:rsidRPr="00586760">
          <w:rPr>
            <w:rStyle w:val="Hiperhivatkozs"/>
            <w:color w:val="000000" w:themeColor="text1"/>
          </w:rPr>
          <w:t>Yasser</w:t>
        </w:r>
        <w:proofErr w:type="spellEnd"/>
        <w:r w:rsidRPr="00586760">
          <w:rPr>
            <w:rStyle w:val="Hiperhivatkozs"/>
            <w:color w:val="000000" w:themeColor="text1"/>
          </w:rPr>
          <w:t xml:space="preserve"> Arafat</w:t>
        </w:r>
      </w:hyperlink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were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welcomed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at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the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castle</w:t>
      </w:r>
      <w:proofErr w:type="spellEnd"/>
      <w:r w:rsidRPr="00586760">
        <w:rPr>
          <w:color w:val="000000" w:themeColor="text1"/>
        </w:rPr>
        <w:t>.</w:t>
      </w:r>
    </w:p>
    <w:p w:rsidR="00586760" w:rsidRPr="00586760" w:rsidRDefault="00586760" w:rsidP="00586760">
      <w:pPr>
        <w:pStyle w:val="NormlWeb"/>
        <w:rPr>
          <w:color w:val="000000" w:themeColor="text1"/>
        </w:rPr>
      </w:pPr>
      <w:r w:rsidRPr="00586760">
        <w:rPr>
          <w:color w:val="000000" w:themeColor="text1"/>
        </w:rPr>
        <w:t xml:space="preserve">The </w:t>
      </w:r>
      <w:proofErr w:type="spellStart"/>
      <w:r w:rsidRPr="00586760">
        <w:rPr>
          <w:color w:val="000000" w:themeColor="text1"/>
        </w:rPr>
        <w:t>castle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was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featured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in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the</w:t>
      </w:r>
      <w:proofErr w:type="spellEnd"/>
      <w:r w:rsidRPr="00586760">
        <w:rPr>
          <w:color w:val="000000" w:themeColor="text1"/>
        </w:rPr>
        <w:t xml:space="preserve"> 2009 film </w:t>
      </w:r>
      <w:hyperlink r:id="rId36" w:tooltip="The Brothers Bloom" w:history="1">
        <w:r w:rsidRPr="00586760">
          <w:rPr>
            <w:rStyle w:val="Hiperhivatkozs"/>
            <w:i/>
            <w:iCs/>
            <w:color w:val="000000" w:themeColor="text1"/>
          </w:rPr>
          <w:t>The Brothers Bloom</w:t>
        </w:r>
      </w:hyperlink>
      <w:r w:rsidRPr="00586760">
        <w:rPr>
          <w:color w:val="000000" w:themeColor="text1"/>
        </w:rPr>
        <w:t xml:space="preserve">. The </w:t>
      </w:r>
      <w:proofErr w:type="spellStart"/>
      <w:r w:rsidRPr="00586760">
        <w:rPr>
          <w:color w:val="000000" w:themeColor="text1"/>
        </w:rPr>
        <w:t>exterior</w:t>
      </w:r>
      <w:proofErr w:type="spellEnd"/>
      <w:r w:rsidRPr="00586760">
        <w:rPr>
          <w:color w:val="000000" w:themeColor="text1"/>
        </w:rPr>
        <w:t xml:space="preserve"> of </w:t>
      </w:r>
      <w:proofErr w:type="spellStart"/>
      <w:r w:rsidRPr="00586760">
        <w:rPr>
          <w:color w:val="000000" w:themeColor="text1"/>
        </w:rPr>
        <w:t>the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castle</w:t>
      </w:r>
      <w:proofErr w:type="spellEnd"/>
      <w:r w:rsidRPr="00586760">
        <w:rPr>
          <w:color w:val="000000" w:themeColor="text1"/>
        </w:rPr>
        <w:t xml:space="preserve"> is </w:t>
      </w:r>
      <w:proofErr w:type="spellStart"/>
      <w:r w:rsidRPr="00586760">
        <w:rPr>
          <w:color w:val="000000" w:themeColor="text1"/>
        </w:rPr>
        <w:t>used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to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represent</w:t>
      </w:r>
      <w:proofErr w:type="spellEnd"/>
      <w:r w:rsidRPr="00586760">
        <w:rPr>
          <w:color w:val="000000" w:themeColor="text1"/>
        </w:rPr>
        <w:t xml:space="preserve"> a </w:t>
      </w:r>
      <w:proofErr w:type="spellStart"/>
      <w:r w:rsidRPr="00586760">
        <w:rPr>
          <w:color w:val="000000" w:themeColor="text1"/>
        </w:rPr>
        <w:t>large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estate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in</w:t>
      </w:r>
      <w:proofErr w:type="spellEnd"/>
      <w:r w:rsidRPr="00586760">
        <w:rPr>
          <w:color w:val="000000" w:themeColor="text1"/>
        </w:rPr>
        <w:t xml:space="preserve"> </w:t>
      </w:r>
      <w:hyperlink r:id="rId37" w:tooltip="New Jersey" w:history="1">
        <w:r w:rsidRPr="00586760">
          <w:rPr>
            <w:rStyle w:val="Hiperhivatkozs"/>
            <w:color w:val="000000" w:themeColor="text1"/>
          </w:rPr>
          <w:t>New Jersey</w:t>
        </w:r>
      </w:hyperlink>
      <w:r w:rsidRPr="00586760">
        <w:rPr>
          <w:color w:val="000000" w:themeColor="text1"/>
        </w:rPr>
        <w:t xml:space="preserve">, </w:t>
      </w:r>
      <w:proofErr w:type="spellStart"/>
      <w:r w:rsidRPr="00586760">
        <w:rPr>
          <w:color w:val="000000" w:themeColor="text1"/>
        </w:rPr>
        <w:t>the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home</w:t>
      </w:r>
      <w:proofErr w:type="spellEnd"/>
      <w:r w:rsidRPr="00586760">
        <w:rPr>
          <w:color w:val="000000" w:themeColor="text1"/>
        </w:rPr>
        <w:t xml:space="preserve"> of an </w:t>
      </w:r>
      <w:proofErr w:type="spellStart"/>
      <w:r w:rsidRPr="00586760">
        <w:rPr>
          <w:color w:val="000000" w:themeColor="text1"/>
        </w:rPr>
        <w:t>eccentric</w:t>
      </w:r>
      <w:proofErr w:type="spellEnd"/>
      <w:r w:rsidRPr="00586760">
        <w:rPr>
          <w:color w:val="000000" w:themeColor="text1"/>
        </w:rPr>
        <w:t xml:space="preserve"> </w:t>
      </w:r>
      <w:proofErr w:type="spellStart"/>
      <w:r w:rsidRPr="00586760">
        <w:rPr>
          <w:color w:val="000000" w:themeColor="text1"/>
        </w:rPr>
        <w:t>billionaire</w:t>
      </w:r>
      <w:proofErr w:type="spellEnd"/>
      <w:r w:rsidRPr="00586760">
        <w:rPr>
          <w:color w:val="000000" w:themeColor="text1"/>
        </w:rPr>
        <w:t xml:space="preserve"> played </w:t>
      </w:r>
      <w:proofErr w:type="spellStart"/>
      <w:r w:rsidRPr="00586760">
        <w:rPr>
          <w:color w:val="000000" w:themeColor="text1"/>
        </w:rPr>
        <w:t>by</w:t>
      </w:r>
      <w:proofErr w:type="spellEnd"/>
      <w:r w:rsidRPr="00586760">
        <w:rPr>
          <w:color w:val="000000" w:themeColor="text1"/>
        </w:rPr>
        <w:t xml:space="preserve"> </w:t>
      </w:r>
      <w:hyperlink r:id="rId38" w:tooltip="Rachel Weisz" w:history="1">
        <w:proofErr w:type="spellStart"/>
        <w:r w:rsidRPr="00586760">
          <w:rPr>
            <w:rStyle w:val="Hiperhivatkozs"/>
            <w:color w:val="000000" w:themeColor="text1"/>
          </w:rPr>
          <w:t>Rachel</w:t>
        </w:r>
        <w:proofErr w:type="spellEnd"/>
        <w:r w:rsidRPr="00586760">
          <w:rPr>
            <w:rStyle w:val="Hiperhivatkozs"/>
            <w:color w:val="000000" w:themeColor="text1"/>
          </w:rPr>
          <w:t xml:space="preserve"> Weisz</w:t>
        </w:r>
      </w:hyperlink>
      <w:r w:rsidRPr="00586760">
        <w:rPr>
          <w:color w:val="000000" w:themeColor="text1"/>
        </w:rPr>
        <w:t>.</w:t>
      </w:r>
    </w:p>
    <w:p w:rsidR="00586760" w:rsidRPr="00C25846" w:rsidRDefault="005867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t xml:space="preserve"> </w:t>
      </w:r>
    </w:p>
    <w:sectPr w:rsidR="00586760" w:rsidRPr="00C25846" w:rsidSect="00F33A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C25846"/>
    <w:rsid w:val="00586760"/>
    <w:rsid w:val="00C25846"/>
    <w:rsid w:val="00D56CC1"/>
    <w:rsid w:val="00F33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33A8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C25846"/>
    <w:rPr>
      <w:color w:val="0000FF"/>
      <w:u w:val="single"/>
    </w:rPr>
  </w:style>
  <w:style w:type="character" w:customStyle="1" w:styleId="ipa">
    <w:name w:val="ipa"/>
    <w:basedOn w:val="Bekezdsalapbettpusa"/>
    <w:rsid w:val="00C25846"/>
  </w:style>
  <w:style w:type="paragraph" w:styleId="Buborkszveg">
    <w:name w:val="Balloon Text"/>
    <w:basedOn w:val="Norml"/>
    <w:link w:val="BuborkszvegChar"/>
    <w:uiPriority w:val="99"/>
    <w:semiHidden/>
    <w:unhideWhenUsed/>
    <w:rsid w:val="00C25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25846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586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5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Romania" TargetMode="External"/><Relationship Id="rId13" Type="http://schemas.openxmlformats.org/officeDocument/2006/relationships/hyperlink" Target="http://en.wikipedia.org/wiki/Sinaia" TargetMode="External"/><Relationship Id="rId18" Type="http://schemas.openxmlformats.org/officeDocument/2006/relationships/hyperlink" Target="http://en.wikipedia.org/wiki/Abdication" TargetMode="External"/><Relationship Id="rId26" Type="http://schemas.openxmlformats.org/officeDocument/2006/relationships/hyperlink" Target="http://en.wikipedia.org/wiki/George_Enescu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34" Type="http://schemas.openxmlformats.org/officeDocument/2006/relationships/hyperlink" Target="http://en.wikipedia.org/wiki/Muammar_al-Gaddafi" TargetMode="External"/><Relationship Id="rId7" Type="http://schemas.openxmlformats.org/officeDocument/2006/relationships/hyperlink" Target="http://en.wikipedia.org/wiki/Prahova_County" TargetMode="External"/><Relationship Id="rId12" Type="http://schemas.openxmlformats.org/officeDocument/2006/relationships/hyperlink" Target="http://en.wikipedia.org/wiki/Carol_I_of_Romania" TargetMode="External"/><Relationship Id="rId17" Type="http://schemas.openxmlformats.org/officeDocument/2006/relationships/hyperlink" Target="http://en.wikipedia.org/wiki/Michael_I_of_Romania" TargetMode="External"/><Relationship Id="rId25" Type="http://schemas.openxmlformats.org/officeDocument/2006/relationships/hyperlink" Target="http://en.wikipedia.org/wiki/Austria-Hungary" TargetMode="External"/><Relationship Id="rId33" Type="http://schemas.openxmlformats.org/officeDocument/2006/relationships/hyperlink" Target="http://en.wikipedia.org/wiki/Gerald_Ford" TargetMode="External"/><Relationship Id="rId38" Type="http://schemas.openxmlformats.org/officeDocument/2006/relationships/hyperlink" Target="http://en.wikipedia.org/wiki/Rachel_Weisz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en.wikipedia.org/wiki/Carol_II_of_Romania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en.wikipedia.org/wiki/Vasile_Alecsandri" TargetMode="External"/><Relationship Id="rId1" Type="http://schemas.openxmlformats.org/officeDocument/2006/relationships/styles" Target="styles.xml"/><Relationship Id="rId6" Type="http://schemas.openxmlformats.org/officeDocument/2006/relationships/hyperlink" Target="http://en.wikipedia.org/wiki/Sinaia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en.wikipedia.org/wiki/Franz_Joseph_I" TargetMode="External"/><Relationship Id="rId32" Type="http://schemas.openxmlformats.org/officeDocument/2006/relationships/hyperlink" Target="http://en.wikipedia.org/wiki/Richard_Nixon" TargetMode="External"/><Relationship Id="rId37" Type="http://schemas.openxmlformats.org/officeDocument/2006/relationships/hyperlink" Target="http://en.wikipedia.org/wiki/New_Jersey" TargetMode="External"/><Relationship Id="rId40" Type="http://schemas.openxmlformats.org/officeDocument/2006/relationships/theme" Target="theme/theme1.xml"/><Relationship Id="rId5" Type="http://schemas.openxmlformats.org/officeDocument/2006/relationships/hyperlink" Target="http://en.wikipedia.org/wiki/Carpathian_Mountains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://en.wikipedia.org/wiki/Kaiser" TargetMode="External"/><Relationship Id="rId28" Type="http://schemas.openxmlformats.org/officeDocument/2006/relationships/hyperlink" Target="http://en.wikipedia.org/wiki/Jacques_Thibaud" TargetMode="External"/><Relationship Id="rId36" Type="http://schemas.openxmlformats.org/officeDocument/2006/relationships/hyperlink" Target="http://en.wikipedia.org/wiki/The_Brothers_Bloom" TargetMode="External"/><Relationship Id="rId10" Type="http://schemas.openxmlformats.org/officeDocument/2006/relationships/hyperlink" Target="http://en.wikipedia.org/wiki/Wallachia" TargetMode="External"/><Relationship Id="rId19" Type="http://schemas.openxmlformats.org/officeDocument/2006/relationships/hyperlink" Target="http://en.wikipedia.org/wiki/Communist_Romania" TargetMode="External"/><Relationship Id="rId31" Type="http://schemas.openxmlformats.org/officeDocument/2006/relationships/hyperlink" Target="http://en.wikipedia.org/wiki/Carmen_Sylva" TargetMode="External"/><Relationship Id="rId4" Type="http://schemas.openxmlformats.org/officeDocument/2006/relationships/hyperlink" Target="http://en.wikipedia.org/wiki/Castle" TargetMode="External"/><Relationship Id="rId9" Type="http://schemas.openxmlformats.org/officeDocument/2006/relationships/hyperlink" Target="http://en.wikipedia.org/wiki/Transylvania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en.wikipedia.org/wiki/Romanian_Revolution_of_1989" TargetMode="External"/><Relationship Id="rId27" Type="http://schemas.openxmlformats.org/officeDocument/2006/relationships/hyperlink" Target="http://en.wikipedia.org/wiki/Sarah_Bernhardt" TargetMode="External"/><Relationship Id="rId30" Type="http://schemas.openxmlformats.org/officeDocument/2006/relationships/hyperlink" Target="http://en.wikipedia.org/wiki/Queen_Elizabeth_of_Romania" TargetMode="External"/><Relationship Id="rId35" Type="http://schemas.openxmlformats.org/officeDocument/2006/relationships/hyperlink" Target="http://en.wikipedia.org/wiki/Yasser_Arafa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637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Erika</cp:lastModifiedBy>
  <cp:revision>1</cp:revision>
  <dcterms:created xsi:type="dcterms:W3CDTF">2014-05-01T15:59:00Z</dcterms:created>
  <dcterms:modified xsi:type="dcterms:W3CDTF">2014-05-01T16:25:00Z</dcterms:modified>
</cp:coreProperties>
</file>